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CC12CA8" w:rsidR="00FC0766" w:rsidRPr="00D33A47" w:rsidRDefault="00887C7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31, 2022 - August 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191CA2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F15F8B3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A3ABC63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4BCA50F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4F00FB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70A176E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18B370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CFF513A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696AE7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523813C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8427FB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D2AE49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9011CB" w:rsidR="00BC664A" w:rsidRPr="00FC0766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396ACED" w:rsidR="00BC664A" w:rsidRPr="00D33A47" w:rsidRDefault="00887C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7C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7C7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