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2A64177" w:rsidR="00FC0766" w:rsidRPr="00D33A47" w:rsidRDefault="004A746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10, 2023 - April 16,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8667742" w:rsidR="00BC664A" w:rsidRPr="00FC0766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0AA4EC5" w:rsidR="00BC664A" w:rsidRPr="00D33A47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57908D8" w:rsidR="00BC664A" w:rsidRPr="00FC0766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253B199" w:rsidR="00BC664A" w:rsidRPr="00D33A47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4E33E4" w:rsidR="00BC664A" w:rsidRPr="00FC0766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DEDDD95" w:rsidR="00BC664A" w:rsidRPr="00D33A47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95F2D50" w:rsidR="00BC664A" w:rsidRPr="00FC0766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614057B" w:rsidR="00BC664A" w:rsidRPr="00D33A47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3E00120" w:rsidR="00BC664A" w:rsidRPr="00FC0766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795EF74" w:rsidR="00BC664A" w:rsidRPr="00D33A47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CAE5CFA" w:rsidR="00BC664A" w:rsidRPr="00FC0766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428A004" w:rsidR="00BC664A" w:rsidRPr="00D33A47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C977C6" w:rsidR="00BC664A" w:rsidRPr="00FC0766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3D816D4" w:rsidR="00BC664A" w:rsidRPr="00D33A47" w:rsidRDefault="004A74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A746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A7464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