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619B5A" w:rsidR="00FC0766" w:rsidRPr="00D33A47" w:rsidRDefault="003345A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8, 2023 - May 14,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4E3E717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248083A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D1E146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066A0F0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E2BD69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9C173FA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1EAB8D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4C3CC6B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0A1917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ED391E6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106ED7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26C293C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A8DA3EA" w:rsidR="00BC664A" w:rsidRPr="00FC0766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7582A6B" w:rsidR="00BC664A" w:rsidRPr="00D33A47" w:rsidRDefault="003345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45A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345A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