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0301FD" w:rsidR="00FC0766" w:rsidRPr="00D33A47" w:rsidRDefault="00D855A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14, 2023 - August 20,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B4EEE3" w:rsidR="00BC664A" w:rsidRPr="00FC0766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B54613" w:rsidR="00BC664A" w:rsidRPr="00D33A47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E0E4DFD" w:rsidR="00BC664A" w:rsidRPr="00FC0766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2FC8AC6" w:rsidR="00BC664A" w:rsidRPr="00D33A47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4DF279" w:rsidR="00BC664A" w:rsidRPr="00FC0766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403FC70" w:rsidR="00BC664A" w:rsidRPr="00D33A47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987C05" w:rsidR="00BC664A" w:rsidRPr="00FC0766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DD57804" w:rsidR="00BC664A" w:rsidRPr="00D33A47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A650F8" w:rsidR="00BC664A" w:rsidRPr="00FC0766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1CD1E51" w:rsidR="00BC664A" w:rsidRPr="00D33A47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1627BF" w:rsidR="00BC664A" w:rsidRPr="00FC0766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87B291C" w:rsidR="00BC664A" w:rsidRPr="00D33A47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6EDAB0" w:rsidR="00BC664A" w:rsidRPr="00FC0766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2BC0630" w:rsidR="00BC664A" w:rsidRPr="00D33A47" w:rsidRDefault="00D855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55A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855A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