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4EE9CB" w:rsidR="00FC0766" w:rsidRPr="00D33A47" w:rsidRDefault="002470C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14, 2024 - January 20,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BA9C1B" w:rsidR="00BC664A" w:rsidRPr="00FC0766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E9A3C94" w:rsidR="00BC664A" w:rsidRPr="00D33A47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7829341" w:rsidR="00BC664A" w:rsidRPr="00FC0766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D1D526" w:rsidR="00BC664A" w:rsidRPr="00D33A47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EDA6FEB" w:rsidR="00BC664A" w:rsidRPr="00FC0766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3CF9094" w:rsidR="00BC664A" w:rsidRPr="00D33A47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B37C45" w:rsidR="00BC664A" w:rsidRPr="00FC0766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FD25745" w:rsidR="00BC664A" w:rsidRPr="00D33A47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39A73A" w:rsidR="00BC664A" w:rsidRPr="00FC0766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29397E" w:rsidR="00BC664A" w:rsidRPr="00D33A47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64AD481" w:rsidR="00BC664A" w:rsidRPr="00FC0766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00226D0" w:rsidR="00BC664A" w:rsidRPr="00D33A47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84E083" w:rsidR="00BC664A" w:rsidRPr="00FC0766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CC7DD52" w:rsidR="00BC664A" w:rsidRPr="00D33A47" w:rsidRDefault="002470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470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470C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