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54AD62" w:rsidR="00FC0766" w:rsidRPr="00D33A47" w:rsidRDefault="004B03B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28, 2024 - February 3,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D41599" w:rsidR="00BC664A" w:rsidRPr="00FC0766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4396B47" w:rsidR="00BC664A" w:rsidRPr="00D33A47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B4B2F55" w:rsidR="00BC664A" w:rsidRPr="00FC0766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E34000" w:rsidR="00BC664A" w:rsidRPr="00D33A47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6D5105" w:rsidR="00BC664A" w:rsidRPr="00FC0766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EF19AD8" w:rsidR="00BC664A" w:rsidRPr="00D33A47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8EC7B1" w:rsidR="00BC664A" w:rsidRPr="00FC0766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DCC2EF6" w:rsidR="00BC664A" w:rsidRPr="00D33A47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C77065D" w:rsidR="00BC664A" w:rsidRPr="00FC0766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0094355" w:rsidR="00BC664A" w:rsidRPr="00D33A47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DA6D079" w:rsidR="00BC664A" w:rsidRPr="00FC0766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4F5B47E" w:rsidR="00BC664A" w:rsidRPr="00D33A47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87DE386" w:rsidR="00BC664A" w:rsidRPr="00FC0766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D29AEF0" w:rsidR="00BC664A" w:rsidRPr="00D33A47" w:rsidRDefault="004B0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B03B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B03B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