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AF10B8E" w:rsidR="00FC0766" w:rsidRPr="00D33A47" w:rsidRDefault="004A3BC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7, 2024 - July 13,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0E5D1E6" w:rsidR="00BC664A" w:rsidRPr="00FC0766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9763F83" w:rsidR="00BC664A" w:rsidRPr="00D33A47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6D33CEC" w:rsidR="00BC664A" w:rsidRPr="00FC0766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B08B44D" w:rsidR="00BC664A" w:rsidRPr="00D33A47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18362F7" w:rsidR="00BC664A" w:rsidRPr="00FC0766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3481A7E" w:rsidR="00BC664A" w:rsidRPr="00D33A47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FEE46C3" w:rsidR="00BC664A" w:rsidRPr="00FC0766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F147EC8" w:rsidR="00BC664A" w:rsidRPr="00D33A47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B13230F" w:rsidR="00BC664A" w:rsidRPr="00FC0766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D79D7CB" w:rsidR="00BC664A" w:rsidRPr="00D33A47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4BE95C3" w:rsidR="00BC664A" w:rsidRPr="00FC0766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DA312FE" w:rsidR="00BC664A" w:rsidRPr="00D33A47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D31050A" w:rsidR="00BC664A" w:rsidRPr="00FC0766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4B05E7E" w:rsidR="00BC664A" w:rsidRPr="00D33A47" w:rsidRDefault="004A3B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A3BC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A3BC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