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9767734" w:rsidR="00FC0766" w:rsidRPr="00D33A47" w:rsidRDefault="001814C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5, 2024 - August 11,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67C4914" w:rsidR="00BC664A" w:rsidRPr="00FC0766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1E6F7AF" w:rsidR="00BC664A" w:rsidRPr="00D33A47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097559" w:rsidR="00BC664A" w:rsidRPr="00FC0766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4EE63C2" w:rsidR="00BC664A" w:rsidRPr="00D33A47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C9C57C5" w:rsidR="00BC664A" w:rsidRPr="00FC0766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5BD03A6" w:rsidR="00BC664A" w:rsidRPr="00D33A47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0B51ED2" w:rsidR="00BC664A" w:rsidRPr="00FC0766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F8AB9F9" w:rsidR="00BC664A" w:rsidRPr="00D33A47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E5CDC10" w:rsidR="00BC664A" w:rsidRPr="00FC0766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5B21BA8" w:rsidR="00BC664A" w:rsidRPr="00D33A47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410544C" w:rsidR="00BC664A" w:rsidRPr="00FC0766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A1131DA" w:rsidR="00BC664A" w:rsidRPr="00D33A47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BCDD1DF" w:rsidR="00BC664A" w:rsidRPr="00FC0766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3A86ECB" w:rsidR="00BC664A" w:rsidRPr="00D33A47" w:rsidRDefault="001814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814C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814C3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