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767734" w:rsidR="00FC0766" w:rsidRPr="00D33A47" w:rsidRDefault="001814C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5, 2024 - August 11,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7C4914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1E6F7AF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097559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EE63C2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9C57C5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BD03A6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B51ED2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F8AB9F9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5CDC10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B21BA8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10544C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A1131DA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CDD1DF" w:rsidR="00BC664A" w:rsidRPr="00FC0766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A86ECB" w:rsidR="00BC664A" w:rsidRPr="00D33A47" w:rsidRDefault="001814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14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14C3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