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6ADF0F1" w:rsidR="00FC0766" w:rsidRPr="00D33A47" w:rsidRDefault="007F495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19, 2025 - January 25,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6B8DE2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7656F1E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9B7C2C2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042B96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A39F8C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C8C5B36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2CAC55D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7B51B4A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BFA8B5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8061B3B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A55E56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9D64D2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3A12078" w:rsidR="00BC664A" w:rsidRPr="00FC0766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4EB8E5F" w:rsidR="00BC664A" w:rsidRPr="00D33A47" w:rsidRDefault="007F49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49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F4950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