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A375F7F" w:rsidR="00FC0766" w:rsidRPr="00D33A47" w:rsidRDefault="00684AF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2, 2026 - March 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6E196E" w:rsidR="00BC664A" w:rsidRPr="00FC0766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2DBE0C8" w:rsidR="00BC664A" w:rsidRPr="00D33A47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32D5EE9" w:rsidR="00BC664A" w:rsidRPr="00FC0766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DE08227" w:rsidR="00BC664A" w:rsidRPr="00D33A47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3397CD" w:rsidR="00BC664A" w:rsidRPr="00FC0766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58FFAF1" w:rsidR="00BC664A" w:rsidRPr="00D33A47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9B6CC4" w:rsidR="00BC664A" w:rsidRPr="00FC0766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4645E6D" w:rsidR="00BC664A" w:rsidRPr="00D33A47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F2372C" w:rsidR="00BC664A" w:rsidRPr="00FC0766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001B954" w:rsidR="00BC664A" w:rsidRPr="00D33A47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CD55E76" w:rsidR="00BC664A" w:rsidRPr="00FC0766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29C5772" w:rsidR="00BC664A" w:rsidRPr="00D33A47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31B59E" w:rsidR="00BC664A" w:rsidRPr="00FC0766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80EB66D" w:rsidR="00BC664A" w:rsidRPr="00D33A47" w:rsidRDefault="00684A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84A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84AFC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