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36462C" w:rsidR="00FC0766" w:rsidRPr="00D33A47" w:rsidRDefault="00CD31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5, 2026 - April 11,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19FED6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A50AA38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841754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D5DCE7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652CB0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13F868F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294E05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EDF562B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FE261DE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2CD43CC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83A823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AA4739E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4BF210" w:rsidR="00BC664A" w:rsidRPr="00FC0766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3A5A27F" w:rsidR="00BC664A" w:rsidRPr="00D33A47" w:rsidRDefault="00CD31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31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D310E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