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DBD40D8" w:rsidR="00FC0766" w:rsidRPr="00D33A47" w:rsidRDefault="00E939B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27, 2026 - August 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736A537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40630DA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900BC4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24E1723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6BF4CC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3A8B55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94FAB4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A115BE7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A86FF7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A1CABA4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777D9B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06E77A9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11C9D8" w:rsidR="00BC664A" w:rsidRPr="00FC0766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965CD53" w:rsidR="00BC664A" w:rsidRPr="00D33A47" w:rsidRDefault="00E939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39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939BC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