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DBD40D8" w:rsidR="00FC0766" w:rsidRPr="00D33A47" w:rsidRDefault="00E939B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27, 2026 - August 2,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36A537" w:rsidR="00BC664A" w:rsidRPr="00FC0766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40630DA" w:rsidR="00BC664A" w:rsidRPr="00D33A47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E900BC4" w:rsidR="00BC664A" w:rsidRPr="00FC0766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24E1723" w:rsidR="00BC664A" w:rsidRPr="00D33A47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6BF4CC" w:rsidR="00BC664A" w:rsidRPr="00FC0766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D3A8B55" w:rsidR="00BC664A" w:rsidRPr="00D33A47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94FAB4" w:rsidR="00BC664A" w:rsidRPr="00FC0766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A115BE7" w:rsidR="00BC664A" w:rsidRPr="00D33A47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0A86FF7" w:rsidR="00BC664A" w:rsidRPr="00FC0766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A1CABA4" w:rsidR="00BC664A" w:rsidRPr="00D33A47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2777D9B" w:rsidR="00BC664A" w:rsidRPr="00FC0766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06E77A9" w:rsidR="00BC664A" w:rsidRPr="00D33A47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11C9D8" w:rsidR="00BC664A" w:rsidRPr="00FC0766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965CD53" w:rsidR="00BC664A" w:rsidRPr="00D33A47" w:rsidRDefault="00E939B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39B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939BC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