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C7B5BD" w:rsidR="00FC0766" w:rsidRPr="00D33A47" w:rsidRDefault="002113A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23, 2027 - May 29,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D02C9FA" w:rsidR="00BC664A" w:rsidRPr="00FC0766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519FB0F" w:rsidR="00BC664A" w:rsidRPr="00D33A47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C522F0D" w:rsidR="00BC664A" w:rsidRPr="00FC0766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F105B04" w:rsidR="00BC664A" w:rsidRPr="00D33A47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FC0F82B" w:rsidR="00BC664A" w:rsidRPr="00FC0766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EEFC76F" w:rsidR="00BC664A" w:rsidRPr="00D33A47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F73BD35" w:rsidR="00BC664A" w:rsidRPr="00FC0766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26C2C17" w:rsidR="00BC664A" w:rsidRPr="00D33A47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041FB55" w:rsidR="00BC664A" w:rsidRPr="00FC0766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51929FB" w:rsidR="00BC664A" w:rsidRPr="00D33A47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0343DB9" w:rsidR="00BC664A" w:rsidRPr="00FC0766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F3F5C3C" w:rsidR="00BC664A" w:rsidRPr="00D33A47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A1C7BA" w:rsidR="00BC664A" w:rsidRPr="00FC0766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6586755" w:rsidR="00BC664A" w:rsidRPr="00D33A47" w:rsidRDefault="00211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113A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113A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