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BD05AE" w:rsidR="00FC0766" w:rsidRPr="00D33A47" w:rsidRDefault="00DF231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31, 2028 - February 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EA713D9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09DF6E3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38DEC3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9BCF7D8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7E01F46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1576C03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410FDAE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7C220A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190440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9535E03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1B9CD4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9AF7F5F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68C731" w:rsidR="00BC664A" w:rsidRPr="00FC0766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68E06C9" w:rsidR="00BC664A" w:rsidRPr="00D33A47" w:rsidRDefault="00DF23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F23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F2310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