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62A9C07" w:rsidR="00FC0766" w:rsidRPr="00D33A47" w:rsidRDefault="001B616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7, 2028 - August 13,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5FE28C" w:rsidR="00BC664A" w:rsidRPr="00FC0766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6308330" w:rsidR="00BC664A" w:rsidRPr="00D33A47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64EC79" w:rsidR="00BC664A" w:rsidRPr="00FC0766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1761F0C" w:rsidR="00BC664A" w:rsidRPr="00D33A47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2ABA04" w:rsidR="00BC664A" w:rsidRPr="00FC0766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EAC4457" w:rsidR="00BC664A" w:rsidRPr="00D33A47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66D830" w:rsidR="00BC664A" w:rsidRPr="00FC0766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E9783AA" w:rsidR="00BC664A" w:rsidRPr="00D33A47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273641" w:rsidR="00BC664A" w:rsidRPr="00FC0766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92B5B26" w:rsidR="00BC664A" w:rsidRPr="00D33A47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C83B973" w:rsidR="00BC664A" w:rsidRPr="00FC0766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5E091C8" w:rsidR="00BC664A" w:rsidRPr="00D33A47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0090D26" w:rsidR="00BC664A" w:rsidRPr="00FC0766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191165B" w:rsidR="00BC664A" w:rsidRPr="00D33A47" w:rsidRDefault="001B61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B61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B616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