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8D728B" w:rsidR="00FC0766" w:rsidRPr="00D33A47" w:rsidRDefault="00D15AB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9, 2028 - October 15,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98C185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0DC2C8B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84604B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ED0EA7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F01D2F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124CC5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442FF5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75F632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AB7889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1714B27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575582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BE429E0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8970BD" w:rsidR="00BC664A" w:rsidRPr="00FC0766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890D269" w:rsidR="00BC664A" w:rsidRPr="00D33A47" w:rsidRDefault="00D15A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5A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5AB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