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318F9E2" w:rsidR="00FC0766" w:rsidRPr="00D33A47" w:rsidRDefault="002165B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19, 2028 - November 25,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7A119D" w:rsidR="00BC664A" w:rsidRPr="00FC0766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CF54B8E" w:rsidR="00BC664A" w:rsidRPr="00D33A47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9865D79" w:rsidR="00BC664A" w:rsidRPr="00FC0766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E623581" w:rsidR="00BC664A" w:rsidRPr="00D33A47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5AE703" w:rsidR="00BC664A" w:rsidRPr="00FC0766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17A198B" w:rsidR="00BC664A" w:rsidRPr="00D33A47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3B48361" w:rsidR="00BC664A" w:rsidRPr="00FC0766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86D0F9F" w:rsidR="00BC664A" w:rsidRPr="00D33A47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B4C068" w:rsidR="00BC664A" w:rsidRPr="00FC0766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E660B9B" w:rsidR="00BC664A" w:rsidRPr="00D33A47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B69B32" w:rsidR="00BC664A" w:rsidRPr="00FC0766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15EA6CA" w:rsidR="00BC664A" w:rsidRPr="00D33A47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182BFC" w:rsidR="00BC664A" w:rsidRPr="00FC0766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509CC97" w:rsidR="00BC664A" w:rsidRPr="00D33A47" w:rsidRDefault="002165B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65B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165B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