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9546AE" w:rsidR="00FC0766" w:rsidRPr="00D33A47" w:rsidRDefault="00626C0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17, 2028 - December 23,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C7FC90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D029141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284141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EB7381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74FE8B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DD05B3B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E53BB9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A9C700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D797A4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BB4DAD4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AA6E23F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52AC9E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CCD044" w:rsidR="00BC664A" w:rsidRPr="00FC0766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D67900C" w:rsidR="00BC664A" w:rsidRPr="00D33A47" w:rsidRDefault="00626C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26C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26C0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