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FEB2A2" w:rsidR="00FC0766" w:rsidRPr="00D33A47" w:rsidRDefault="00BA7D0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24, 2028 - December 30,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8D6198" w:rsidR="00BC664A" w:rsidRPr="00FC0766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E0ADC0E" w:rsidR="00BC664A" w:rsidRPr="00D33A47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E7EFF6" w:rsidR="00BC664A" w:rsidRPr="00FC0766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1F7DD75" w:rsidR="00BC664A" w:rsidRPr="00D33A47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9D1EC68" w:rsidR="00BC664A" w:rsidRPr="00FC0766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7DCBE7A" w:rsidR="00BC664A" w:rsidRPr="00D33A47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95347F9" w:rsidR="00BC664A" w:rsidRPr="00FC0766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F0786B4" w:rsidR="00BC664A" w:rsidRPr="00D33A47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525B1B2" w:rsidR="00BC664A" w:rsidRPr="00FC0766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51ED8FF" w:rsidR="00BC664A" w:rsidRPr="00D33A47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7FD429" w:rsidR="00BC664A" w:rsidRPr="00FC0766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63FAF89" w:rsidR="00BC664A" w:rsidRPr="00D33A47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7B7760B" w:rsidR="00BC664A" w:rsidRPr="00FC0766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69321CD" w:rsidR="00BC664A" w:rsidRPr="00D33A47" w:rsidRDefault="00BA7D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A7D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A7D0E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