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7D8395" w:rsidR="00FC0766" w:rsidRPr="00D33A47" w:rsidRDefault="003327E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29, 2029 - November 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2EB3F3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110D5A5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806B3F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CAA490C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568704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7B00B35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A43530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5478AB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1D9015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0026027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14BB57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ADD8BC2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ADB044" w:rsidR="00BC664A" w:rsidRPr="00FC0766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AF2D01" w:rsidR="00BC664A" w:rsidRPr="00D33A47" w:rsidRDefault="003327E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27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327E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