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B65058" w:rsidR="00FC0766" w:rsidRPr="00D33A47" w:rsidRDefault="00AA3F8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2, 2030 - September 8,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C40BFD4" w:rsidR="00BC664A" w:rsidRPr="00FC0766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6C9824D" w:rsidR="00BC664A" w:rsidRPr="00D33A47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F914DA6" w:rsidR="00BC664A" w:rsidRPr="00FC0766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16BDCE3" w:rsidR="00BC664A" w:rsidRPr="00D33A47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BAD5F57" w:rsidR="00BC664A" w:rsidRPr="00FC0766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6A43DD5" w:rsidR="00BC664A" w:rsidRPr="00D33A47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8BC8570" w:rsidR="00BC664A" w:rsidRPr="00FC0766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92056A4" w:rsidR="00BC664A" w:rsidRPr="00D33A47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85F2FAD" w:rsidR="00BC664A" w:rsidRPr="00FC0766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5285A0A" w:rsidR="00BC664A" w:rsidRPr="00D33A47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2B5B498" w:rsidR="00BC664A" w:rsidRPr="00FC0766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B8FDD00" w:rsidR="00BC664A" w:rsidRPr="00D33A47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10C2036" w:rsidR="00BC664A" w:rsidRPr="00FC0766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D702770" w:rsidR="00BC664A" w:rsidRPr="00D33A47" w:rsidRDefault="00AA3F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A3F81" w:rsidRDefault="00AA3F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A3F81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