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E9AA8B" w:rsidR="00FC0766" w:rsidRPr="00D33A47" w:rsidRDefault="009146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29, 2030 - October 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9A5AF6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C61207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75649A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A8FAEDA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A1D7E6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EE99C3C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3BE183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480C075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053E246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A79C83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5515F8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A850F76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D9B44F" w:rsidR="00BC664A" w:rsidRPr="00FC0766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02DA32" w:rsidR="00BC664A" w:rsidRPr="00D33A47" w:rsidRDefault="009146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146EC" w:rsidRDefault="009146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146EC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