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06AE94" w:rsidR="00680E6D" w:rsidRPr="00020F31" w:rsidRDefault="007B08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27, 2020 - October 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AC570A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76AB27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536647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1CAE65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3DAFDE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CE257E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88AC01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E5AF816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DF9981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F16F6F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973FD0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14E86A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655101" w:rsidR="00BD75D0" w:rsidRPr="00020F31" w:rsidRDefault="007B08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CA3258B" w:rsidR="00C315FD" w:rsidRPr="00843A93" w:rsidRDefault="007B08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B08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0821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