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A39DBE" w:rsidR="00680E6D" w:rsidRPr="00020F31" w:rsidRDefault="00BE1D3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9, 2020 - November 15,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2E6668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598FE21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8AA93B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F56A07C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C60327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8AE069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1C189B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882B192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E6FFD64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516675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BA2CAD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00EBF3D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D27FDB" w:rsidR="00BD75D0" w:rsidRPr="00020F31" w:rsidRDefault="00BE1D3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3CB314C" w:rsidR="00C315FD" w:rsidRPr="00843A93" w:rsidRDefault="00BE1D3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1D3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D3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