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BF8ECB7" w:rsidR="00680E6D" w:rsidRPr="00020F31" w:rsidRDefault="00CB172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23, 2020 - November 29,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B6C6F2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1FB43D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0AE86F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021F30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5F05B0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A540D92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2634BF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4563388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89C2DD3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2FA8E9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B31867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3D3CF5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492878" w:rsidR="00BD75D0" w:rsidRPr="00020F31" w:rsidRDefault="00CB17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48DCD68" w:rsidR="00C315FD" w:rsidRPr="00843A93" w:rsidRDefault="00CB17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172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172B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