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9A3EA37" w:rsidR="00680E6D" w:rsidRPr="00020F31" w:rsidRDefault="00F34FF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14, 2021 - March 20,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3FFF7B6" w:rsidR="00BD75D0" w:rsidRPr="00020F31" w:rsidRDefault="00F34F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1F8D954" w:rsidR="00C315FD" w:rsidRPr="00843A93" w:rsidRDefault="00F34F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5CAA42" w:rsidR="00BD75D0" w:rsidRPr="00020F31" w:rsidRDefault="00F34F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D7D2231" w:rsidR="00C315FD" w:rsidRPr="00843A93" w:rsidRDefault="00F34F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1D3407" w:rsidR="00BD75D0" w:rsidRPr="00020F31" w:rsidRDefault="00F34F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1480E8F" w:rsidR="00C315FD" w:rsidRPr="00843A93" w:rsidRDefault="00F34F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AC6F50" w:rsidR="00BD75D0" w:rsidRPr="00020F31" w:rsidRDefault="00F34F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59B0366" w:rsidR="00C315FD" w:rsidRPr="00843A93" w:rsidRDefault="00F34F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25D3865" w:rsidR="00BD75D0" w:rsidRPr="00020F31" w:rsidRDefault="00F34F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3BA06D3" w:rsidR="00C315FD" w:rsidRPr="00843A93" w:rsidRDefault="00F34F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AEAAD8" w:rsidR="00BD75D0" w:rsidRPr="00020F31" w:rsidRDefault="00F34F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E2EDA42" w:rsidR="00C315FD" w:rsidRPr="00843A93" w:rsidRDefault="00F34F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2EDF5E" w:rsidR="00BD75D0" w:rsidRPr="00020F31" w:rsidRDefault="00F34F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AB4A0C3" w:rsidR="00C315FD" w:rsidRPr="00843A93" w:rsidRDefault="00F34F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4FF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34FF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