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7444AF" w:rsidR="00680E6D" w:rsidRPr="00020F31" w:rsidRDefault="006D56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30, 2022 - February 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DD2A3E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EEB44AB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319834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954FDF5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82EE83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352B12C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8DB2D7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5F37CF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E26CCE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80EA117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20832F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FEBA84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0626E4" w:rsidR="00BD75D0" w:rsidRPr="00020F31" w:rsidRDefault="006D56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F05AAD" w:rsidR="00C315FD" w:rsidRPr="00843A93" w:rsidRDefault="006D56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D56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D56A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