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91D23E" w:rsidR="00680E6D" w:rsidRPr="00020F31" w:rsidRDefault="00AE5A7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11, 2022 - April 17,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FEC275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C11195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007BA4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8F2A200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D30B14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4081F2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AFB06C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1ECE97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8DD49A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723C777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E044A9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9B8E4D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91E40A" w:rsidR="00BD75D0" w:rsidRPr="00020F31" w:rsidRDefault="00AE5A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B7F81F5" w:rsidR="00C315FD" w:rsidRPr="00843A93" w:rsidRDefault="00AE5A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5A7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5A7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