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1C0A3D" w:rsidR="00680E6D" w:rsidRPr="00020F31" w:rsidRDefault="001B46F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6, 2022 - June 12,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63BD9C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C5D9A98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F8B1B7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C8D0C76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9EC876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6B57DF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B2E818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277F6E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8E10D7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8605647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FFD0B7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818E72B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F8A08D" w:rsidR="00BD75D0" w:rsidRPr="00020F31" w:rsidRDefault="001B46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5FED3C" w:rsidR="00C315FD" w:rsidRPr="00843A93" w:rsidRDefault="001B46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46F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B46F5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