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0683EC" w:rsidR="00680E6D" w:rsidRPr="00020F31" w:rsidRDefault="007501A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26, 2022 - July 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6A722F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AFC4747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68CEE9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25DE8E6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D04539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1AFBE3A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7539E1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6EC3EEF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87FD56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0F7C15A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452ED9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810644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226FAF6" w:rsidR="00BD75D0" w:rsidRPr="00020F31" w:rsidRDefault="00750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3BC6408" w:rsidR="00C315FD" w:rsidRPr="00843A93" w:rsidRDefault="007501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01A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501A2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