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895101" w:rsidR="00680E6D" w:rsidRPr="00020F31" w:rsidRDefault="00C119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19, 2022 - September 25,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3526E4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462E44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132A5B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D05305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13CC45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009F843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87734CC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B58B0C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A1095C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9ED3F1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A48968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A4ADB9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9C990C" w:rsidR="00BD75D0" w:rsidRPr="00020F31" w:rsidRDefault="00C11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13A03F" w:rsidR="00C315FD" w:rsidRPr="00843A93" w:rsidRDefault="00C11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19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119C6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