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2A6E4D" w:rsidR="00680E6D" w:rsidRPr="00020F31" w:rsidRDefault="00CD09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2, 2023 - July 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725B35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0A79BB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5A98D6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B340B52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19A33A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DE6FCE0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4EAB05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A818127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AEDA724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D7BF7ED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CCEEF6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6AB7C44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9C6C83" w:rsidR="00BD75D0" w:rsidRPr="00020F31" w:rsidRDefault="00CD0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069C1BF" w:rsidR="00C315FD" w:rsidRPr="00843A93" w:rsidRDefault="00CD0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09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D096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