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1D4A26" w:rsidR="00680E6D" w:rsidRPr="00020F31" w:rsidRDefault="002F5BE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8, 2024 - September 14,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312A8D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FAE01A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BE5E51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7669CB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267D42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E3B6B8E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6BF7D2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AE2343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0A7915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7CB046B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0CE8BA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A65AA2C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D30D2A" w:rsidR="00BD75D0" w:rsidRPr="00020F31" w:rsidRDefault="002F5B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EA6943" w:rsidR="00C315FD" w:rsidRPr="00843A93" w:rsidRDefault="002F5B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5BE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F5BE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