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0F3634" w:rsidR="00680E6D" w:rsidRPr="00020F31" w:rsidRDefault="00EA5C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2, 2025 - February 8,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11ED456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C11B3B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5697397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0346F2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36C676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3953752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C7AFB8C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46E7428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8658FB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CD28D38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AC5EA8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9EFA35B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5D9586" w:rsidR="00BD75D0" w:rsidRPr="00020F31" w:rsidRDefault="00EA5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00BF64D" w:rsidR="00C315FD" w:rsidRPr="00843A93" w:rsidRDefault="00EA5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5C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A5C3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