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E869D52" w:rsidR="00680E6D" w:rsidRPr="00020F31" w:rsidRDefault="00FC135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9, 2025 - March 15,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CA0B55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B8BA8BA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5F8FAF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CFCE62A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63F5BD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B6785ED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223ED9C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358E2F2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DA3ABE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AF4A9BA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8E8D60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D608E9F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AF1AFE" w:rsidR="00BD75D0" w:rsidRPr="00020F31" w:rsidRDefault="00FC13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D06C129" w:rsidR="00C315FD" w:rsidRPr="00843A93" w:rsidRDefault="00FC13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135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