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46909E" w:rsidR="00680E6D" w:rsidRPr="00020F31" w:rsidRDefault="00352C4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20, 2025 - July 26,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985476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7DA112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C4588A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8CE92CC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1BDC7B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5BA1C9C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0F0630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1CE2BA9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9A3F77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4FA094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DBF61E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20A4284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0A89E7" w:rsidR="00BD75D0" w:rsidRPr="00020F31" w:rsidRDefault="00352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E1A5F5B" w:rsidR="00C315FD" w:rsidRPr="00843A93" w:rsidRDefault="00352C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2C4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52C4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