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EBE54E" w:rsidR="00680E6D" w:rsidRPr="00020F31" w:rsidRDefault="007253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10, 2025 - August 16,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2E820B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057FD5B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CC91270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0367F02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66E2C0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6E8D3E5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EC8101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DC7B620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F2B5241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6FD8021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D06D15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DA2A58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5F2E5A6" w:rsidR="00BD75D0" w:rsidRPr="00020F31" w:rsidRDefault="007253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774B87A" w:rsidR="00C315FD" w:rsidRPr="00843A93" w:rsidRDefault="007253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253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2536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