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90CF80" w:rsidR="00680E6D" w:rsidRPr="00020F31" w:rsidRDefault="001033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14, 2025 - September 20,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1D48E9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EAADD4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AD67F9F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7B47F7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4BB7C4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78AED2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7A48A9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B10F75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8F40FC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140AB4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8FECE0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C93E3B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8299AA" w:rsidR="00BD75D0" w:rsidRPr="00020F31" w:rsidRDefault="001033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66CDCB" w:rsidR="00C315FD" w:rsidRPr="00843A93" w:rsidRDefault="001033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33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033B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