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8C1479" w:rsidR="00680E6D" w:rsidRPr="00020F31" w:rsidRDefault="00490BC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1, 2026 - February 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7658F6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DCAF0AE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F1596D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7649112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2E6AFE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FDA9167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861B1D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F84D0D3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C2F586E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E044EE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23F4C1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C5EE59A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2EFCAF" w:rsidR="00BD75D0" w:rsidRPr="00020F31" w:rsidRDefault="00490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659092" w:rsidR="00C315FD" w:rsidRPr="00843A93" w:rsidRDefault="00490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0BC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90BC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