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E53213" w:rsidR="00680E6D" w:rsidRPr="00020F31" w:rsidRDefault="00B65F9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25, 2026 - May 31,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6CEF16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2D17D1A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14209D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AA39D8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192D23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D09EEF1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59E150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844EBF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9CB0FE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FF17C4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EDFE7B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B836E8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169B6A1" w:rsidR="00BD75D0" w:rsidRPr="00020F31" w:rsidRDefault="00B65F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8CFE504" w:rsidR="00C315FD" w:rsidRPr="00843A93" w:rsidRDefault="00B65F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5F9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65F93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