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4637E3" w:rsidR="00680E6D" w:rsidRPr="00020F31" w:rsidRDefault="006436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3, 2026 - August 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AFC761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FFDD777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D635D8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CD9A47C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B607695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282C4BF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804D50D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47B61A0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866DFD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9C29FE4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9B9FE8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E60EF8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45AE8D" w:rsidR="00BD75D0" w:rsidRPr="00020F31" w:rsidRDefault="006436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DB25071" w:rsidR="00C315FD" w:rsidRPr="00843A93" w:rsidRDefault="006436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36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368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