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15481D" w:rsidR="00680E6D" w:rsidRPr="00020F31" w:rsidRDefault="009B29D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27, 2026 - October 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761CC0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ACE2B0F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37AFB9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DA58D7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D17E5A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671EA8A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2DF379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26AEE2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E57C43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14E7AB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97FDDD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DD84CDE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3532FE" w:rsidR="00BD75D0" w:rsidRPr="00020F31" w:rsidRDefault="009B29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623F7C8" w:rsidR="00C315FD" w:rsidRPr="00843A93" w:rsidRDefault="009B29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29D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29D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