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94C279" w:rsidR="00680E6D" w:rsidRPr="00020F31" w:rsidRDefault="00936C3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3, 2028 - September 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818EE9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F8257AF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CF0BB6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3A7A16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FB976B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61F5BF1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A6E76A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8D81092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B4E89C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FD15BFC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F4E01B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C8E6BEA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CC4866" w:rsidR="00BD75D0" w:rsidRPr="00020F31" w:rsidRDefault="00936C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269EB53" w:rsidR="00C315FD" w:rsidRPr="00843A93" w:rsidRDefault="00936C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6C3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6C38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