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C58CC7E" w:rsidR="00680E6D" w:rsidRPr="00020F31" w:rsidRDefault="00257B0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26, 2029 - March 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7CE501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F7F56AF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7FC70E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E75DA82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D2A59D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FD17566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A9BB7B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C3DF475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1F78EEA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D3E6BA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4962F0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DB04686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759395" w:rsidR="00BD75D0" w:rsidRPr="00020F31" w:rsidRDefault="00257B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BB9E064" w:rsidR="00C315FD" w:rsidRPr="00843A93" w:rsidRDefault="00257B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7B0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57B0F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