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597832" w:rsidR="00680E6D" w:rsidRPr="00020F31" w:rsidRDefault="00EC179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13, 2029 - August 19,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B25C19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7E5FE7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50E83D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6726FC7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86CB04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4A05EC5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42FA5DE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E729759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37EA93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5151A01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B0C50B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E56054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17091D" w:rsidR="00BD75D0" w:rsidRPr="00020F31" w:rsidRDefault="00EC17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60A735" w:rsidR="00C315FD" w:rsidRPr="00843A93" w:rsidRDefault="00EC17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179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179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