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5A2339" w:rsidR="00680E6D" w:rsidRPr="00020F31" w:rsidRDefault="00B96C6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5, 2030 - May 11,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346EBE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C1E676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744886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E62FB2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CB38AE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0210EE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CF4A8D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09BDFB0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05880D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7C78397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890990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D91710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49C0F0" w:rsidR="00BD75D0" w:rsidRPr="00020F31" w:rsidRDefault="00B96C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01F9A27" w:rsidR="00C315FD" w:rsidRPr="00843A93" w:rsidRDefault="00B96C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96C63" w:rsidRDefault="00B96C6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96C63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