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4AB77E" w:rsidR="0031261D" w:rsidRPr="00466028" w:rsidRDefault="00DF0E2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11, 2019 - August 17,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89CCEF4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DC4901C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C7F8D7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B2ABE8B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6A2E16B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92FA390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5BF276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4E10778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D083F5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8F83D5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75D974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B1F586" w:rsidR="00500DEF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E04DE3" w:rsidR="00466028" w:rsidRPr="00466028" w:rsidRDefault="00DF0E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6BD270E" w:rsidR="00500DEF" w:rsidRPr="00466028" w:rsidRDefault="00DF0E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0E2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F0E2A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