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6A24DD8" w:rsidR="0031261D" w:rsidRPr="00466028" w:rsidRDefault="00F05CC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21, 2021 - March 27,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3BD6793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0BDC02A" w:rsidR="00500DEF" w:rsidRPr="00466028" w:rsidRDefault="00F05C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DFA65B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0E323F8" w:rsidR="00500DEF" w:rsidRPr="00466028" w:rsidRDefault="00F05C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54D295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80C29DD" w:rsidR="00500DEF" w:rsidRPr="00466028" w:rsidRDefault="00F05C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FC2B4D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766CA1C" w:rsidR="00500DEF" w:rsidRPr="00466028" w:rsidRDefault="00F05C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B103CB9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9F893F1" w:rsidR="00500DEF" w:rsidRPr="00466028" w:rsidRDefault="00F05C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AA85AC7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FC5B43B" w:rsidR="00500DEF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EF0CFC3" w:rsidR="00466028" w:rsidRPr="00466028" w:rsidRDefault="00F05CC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03EF30D" w:rsidR="00500DEF" w:rsidRPr="00466028" w:rsidRDefault="00F05CC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5CC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5CC5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