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4DD1D5" w:rsidR="0031261D" w:rsidRPr="00466028" w:rsidRDefault="0050442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3, 2023 - April 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D3CEE6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E203803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40782B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025E85D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071B5FA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951105F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BD88EDA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6F10335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6B187D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96A1A03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0BA736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7C5C78A" w:rsidR="00500DEF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AE100B" w:rsidR="00466028" w:rsidRPr="00466028" w:rsidRDefault="005044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726CA2A" w:rsidR="00500DEF" w:rsidRPr="00466028" w:rsidRDefault="005044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0442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04427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