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1748BC" w:rsidR="0031261D" w:rsidRPr="00466028" w:rsidRDefault="00AC2A1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22, 2023 - May 28,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A7DFFFB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E80588C" w:rsidR="00500DEF" w:rsidRPr="00466028" w:rsidRDefault="00AC2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FA40A0D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C265666" w:rsidR="00500DEF" w:rsidRPr="00466028" w:rsidRDefault="00AC2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F43A45B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84F1AA3" w:rsidR="00500DEF" w:rsidRPr="00466028" w:rsidRDefault="00AC2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7F15289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CA4FF71" w:rsidR="00500DEF" w:rsidRPr="00466028" w:rsidRDefault="00AC2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7E5630D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04E9E97" w:rsidR="00500DEF" w:rsidRPr="00466028" w:rsidRDefault="00AC2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FEE2742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19A9BB" w:rsidR="00500DEF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5E2F0D4" w:rsidR="00466028" w:rsidRPr="00466028" w:rsidRDefault="00AC2A1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CC953B0" w:rsidR="00500DEF" w:rsidRPr="00466028" w:rsidRDefault="00AC2A1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C2A1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C2A1D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